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B7A" w:rsidRDefault="00983B7A" w:rsidP="00983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A2FDD" w:rsidRPr="00983B7A" w:rsidRDefault="00CA2FDD" w:rsidP="00983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83B7A" w:rsidRPr="00983B7A" w:rsidRDefault="00983B7A" w:rsidP="00983B7A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  <w:t>Образец № 1.3</w:t>
      </w:r>
    </w:p>
    <w:p w:rsidR="00983B7A" w:rsidRPr="00983B7A" w:rsidRDefault="00983B7A" w:rsidP="00983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983B7A" w:rsidRPr="00983B7A" w:rsidRDefault="00983B7A" w:rsidP="00983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ОБЩИНА ГАБРОВО</w:t>
      </w:r>
    </w:p>
    <w:p w:rsidR="00983B7A" w:rsidRPr="00983B7A" w:rsidRDefault="00983B7A" w:rsidP="00983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ПЛ. </w:t>
      </w:r>
      <w:r w:rsidR="006B0722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Pr="00983B7A">
        <w:rPr>
          <w:rFonts w:ascii="Times New Roman" w:eastAsia="Times New Roman" w:hAnsi="Times New Roman" w:cs="Times New Roman"/>
          <w:b/>
          <w:bCs/>
          <w:sz w:val="24"/>
          <w:szCs w:val="24"/>
        </w:rPr>
        <w:t>ВЪЗРАЖДАНЕ</w:t>
      </w:r>
      <w:r w:rsidR="006B0722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Pr="00983B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3</w:t>
      </w:r>
    </w:p>
    <w:p w:rsidR="00983B7A" w:rsidRPr="00983B7A" w:rsidRDefault="00983B7A" w:rsidP="00983B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b/>
          <w:bCs/>
          <w:sz w:val="24"/>
          <w:szCs w:val="24"/>
        </w:rPr>
        <w:t>ГР. ГАБРОВО</w:t>
      </w:r>
    </w:p>
    <w:p w:rsidR="00983B7A" w:rsidRPr="00983B7A" w:rsidRDefault="00983B7A" w:rsidP="00983B7A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:rsidR="00983B7A" w:rsidRPr="00983B7A" w:rsidRDefault="00983B7A" w:rsidP="00983B7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83B7A" w:rsidRPr="00983B7A" w:rsidRDefault="00983B7A" w:rsidP="00983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…….................……………………………………………..…..............................................</w:t>
      </w:r>
    </w:p>
    <w:p w:rsidR="00983B7A" w:rsidRPr="00983B7A" w:rsidRDefault="00983B7A" w:rsidP="00983B7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</w:p>
    <w:p w:rsidR="00983B7A" w:rsidRPr="00983B7A" w:rsidRDefault="00983B7A" w:rsidP="00983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:rsidR="00983B7A" w:rsidRPr="00983B7A" w:rsidRDefault="00983B7A" w:rsidP="00983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3B7A" w:rsidRPr="00983B7A" w:rsidRDefault="00983B7A" w:rsidP="00983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адрес:………………………………………...............................................,………………….. </w:t>
      </w:r>
    </w:p>
    <w:p w:rsidR="00983B7A" w:rsidRPr="00983B7A" w:rsidRDefault="00983B7A" w:rsidP="00983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3B7A" w:rsidRPr="00983B7A" w:rsidRDefault="00983B7A" w:rsidP="00983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</w:t>
      </w:r>
      <w:r w:rsidRPr="00983B7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83B7A">
        <w:rPr>
          <w:rFonts w:ascii="Times New Roman" w:eastAsia="Times New Roman" w:hAnsi="Times New Roman" w:cs="Times New Roman"/>
          <w:sz w:val="24"/>
          <w:szCs w:val="24"/>
          <w:lang w:val="en-US"/>
        </w:rPr>
        <w:t>e-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</w:rPr>
        <w:t>:...............................................</w:t>
      </w:r>
      <w:proofErr w:type="gramEnd"/>
    </w:p>
    <w:p w:rsidR="00983B7A" w:rsidRPr="00983B7A" w:rsidRDefault="00983B7A" w:rsidP="00983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3B7A" w:rsidRPr="00983B7A" w:rsidRDefault="00983B7A" w:rsidP="00983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 xml:space="preserve">ЕИК…………………………………………………………………………………………….., </w:t>
      </w:r>
    </w:p>
    <w:p w:rsidR="00983B7A" w:rsidRPr="00983B7A" w:rsidRDefault="00983B7A" w:rsidP="00983B7A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3B7A" w:rsidRPr="00983B7A" w:rsidRDefault="00983B7A" w:rsidP="00983B7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:rsidR="00983B7A" w:rsidRPr="00983B7A" w:rsidRDefault="00983B7A" w:rsidP="00983B7A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83B7A" w:rsidRPr="00983B7A" w:rsidRDefault="00983B7A" w:rsidP="00983B7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sz w:val="24"/>
          <w:szCs w:val="24"/>
        </w:rPr>
        <w:tab/>
        <w:t>На основание обява за събиране на оферти за изпълнение на дейностите по обществена поръчка с предмет</w:t>
      </w:r>
      <w:r w:rsidRPr="00983B7A">
        <w:rPr>
          <w:rFonts w:ascii="Times New Roman" w:eastAsia="Times New Roman" w:hAnsi="Times New Roman" w:cs="Times New Roman"/>
          <w:b/>
          <w:color w:val="000000"/>
          <w:lang w:eastAsia="bg-BG"/>
        </w:rPr>
        <w:t>: Доставка на материали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 проект </w:t>
      </w:r>
      <w:r w:rsidRPr="00983B7A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983B7A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Pr="00983B7A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:rsidR="00983B7A" w:rsidRPr="00983B7A" w:rsidRDefault="00983B7A" w:rsidP="00983B7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по четири обособени позиции: </w:t>
      </w:r>
    </w:p>
    <w:p w:rsidR="00983B7A" w:rsidRPr="00983B7A" w:rsidRDefault="00983B7A" w:rsidP="00983B7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9F663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1: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983B7A">
        <w:rPr>
          <w:rFonts w:ascii="Times New Roman" w:eastAsia="Calibri" w:hAnsi="Times New Roman" w:cs="Times New Roman"/>
          <w:sz w:val="24"/>
          <w:szCs w:val="24"/>
        </w:rPr>
        <w:t>№</w:t>
      </w:r>
      <w:r w:rsidRPr="00983B7A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983B7A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:rsidR="00983B7A" w:rsidRPr="00983B7A" w:rsidRDefault="00983B7A" w:rsidP="00983B7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9F663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2: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чл.12 от ЗОП“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983B7A">
        <w:rPr>
          <w:rFonts w:ascii="Times New Roman" w:eastAsia="Calibri" w:hAnsi="Times New Roman" w:cs="Times New Roman"/>
          <w:sz w:val="24"/>
          <w:szCs w:val="24"/>
        </w:rPr>
        <w:t>№</w:t>
      </w:r>
      <w:r w:rsidRPr="00983B7A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983B7A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:rsidR="00983B7A" w:rsidRPr="00983B7A" w:rsidRDefault="00983B7A" w:rsidP="00983B7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9F663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bookmarkStart w:id="0" w:name="_GoBack"/>
      <w:bookmarkEnd w:id="0"/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3: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 w:rsidRPr="00983B7A">
        <w:rPr>
          <w:rFonts w:ascii="Times New Roman" w:eastAsia="Times New Roman" w:hAnsi="Times New Roman" w:cs="Times New Roman"/>
          <w:i/>
          <w:sz w:val="24"/>
          <w:szCs w:val="24"/>
        </w:rPr>
        <w:t>Образователни игри и терапевтични материали“</w:t>
      </w:r>
      <w:r w:rsidRPr="00983B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983B7A">
        <w:rPr>
          <w:rFonts w:ascii="Times New Roman" w:eastAsia="Calibri" w:hAnsi="Times New Roman" w:cs="Times New Roman"/>
          <w:sz w:val="24"/>
          <w:szCs w:val="24"/>
        </w:rPr>
        <w:t>№</w:t>
      </w:r>
      <w:r w:rsidRPr="00983B7A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983B7A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:rsidR="00983B7A" w:rsidRPr="00983B7A" w:rsidRDefault="00983B7A" w:rsidP="00983B7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983B7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87FD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</w:t>
      </w:r>
      <w:r w:rsidR="0005610D" w:rsidRPr="00A87FD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Канцеларски</w:t>
      </w:r>
      <w:r w:rsidRPr="00A87FD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A87FD0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A87F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A87FD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A87FD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A87FD0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  <w:r w:rsidRPr="00A87FD0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,</w:t>
      </w:r>
      <w:r w:rsidRPr="00A87FD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A87FD0">
        <w:rPr>
          <w:rFonts w:ascii="Times New Roman" w:eastAsia="Times New Roman" w:hAnsi="Times New Roman" w:cs="Times New Roman"/>
          <w:sz w:val="24"/>
          <w:szCs w:val="24"/>
        </w:rPr>
        <w:t>след запознаване</w:t>
      </w:r>
      <w:r w:rsidRPr="00983B7A">
        <w:rPr>
          <w:rFonts w:ascii="Times New Roman" w:eastAsia="Times New Roman" w:hAnsi="Times New Roman" w:cs="Times New Roman"/>
          <w:sz w:val="24"/>
          <w:szCs w:val="24"/>
        </w:rPr>
        <w:t xml:space="preserve"> с документацията за участие заявяваме, че желаем да участваме в избора на изпълнител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 обособена позиция № 3</w:t>
      </w:r>
      <w:r w:rsidRPr="00983B7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3B7A" w:rsidRPr="00983B7A" w:rsidRDefault="00983B7A" w:rsidP="00983B7A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83B7A" w:rsidRPr="00983B7A" w:rsidRDefault="00983B7A" w:rsidP="00983B7A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sz w:val="24"/>
          <w:szCs w:val="24"/>
        </w:rPr>
        <w:tab/>
        <w:t>Нашето предложение за изпълнение на поръчката е следното:</w:t>
      </w:r>
    </w:p>
    <w:p w:rsidR="00983B7A" w:rsidRPr="00983B7A" w:rsidRDefault="00983B7A" w:rsidP="00983B7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983B7A" w:rsidRPr="00983B7A" w:rsidRDefault="00983B7A" w:rsidP="00983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1. Срокът за изпълнение всяка конкретна доставка е ………………….календарни дни (не повече от 10 календарни дни) </w:t>
      </w:r>
      <w:r w:rsidRPr="00983B7A">
        <w:rPr>
          <w:rFonts w:ascii="Times New Roman" w:eastAsia="Times New Roman" w:hAnsi="Times New Roman" w:cs="Times New Roman"/>
          <w:sz w:val="24"/>
          <w:szCs w:val="24"/>
        </w:rPr>
        <w:t xml:space="preserve">от датата на получаване на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</w:rPr>
        <w:t>възлагателно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</w:rPr>
        <w:t xml:space="preserve"> писмо от страна на Възложителя</w:t>
      </w:r>
      <w:r w:rsidRPr="00983B7A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983B7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p w:rsidR="00983B7A" w:rsidRPr="00983B7A" w:rsidRDefault="00983B7A" w:rsidP="00983B7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83B7A">
        <w:rPr>
          <w:rFonts w:ascii="Times New Roman" w:hAnsi="Times New Roman" w:cs="Times New Roman"/>
          <w:sz w:val="24"/>
          <w:szCs w:val="24"/>
        </w:rPr>
        <w:t xml:space="preserve">В случай, че срокът изтича в неработен ден, то доставката ще се изпълнява в първия работен ден, следващ неработния. </w:t>
      </w:r>
    </w:p>
    <w:p w:rsidR="00983B7A" w:rsidRPr="00983B7A" w:rsidRDefault="00983B7A" w:rsidP="00983B7A">
      <w:pPr>
        <w:tabs>
          <w:tab w:val="right" w:pos="0"/>
          <w:tab w:val="center" w:pos="4536"/>
          <w:tab w:val="right" w:pos="9072"/>
        </w:tabs>
        <w:spacing w:after="0" w:line="240" w:lineRule="auto"/>
        <w:ind w:right="-85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983B7A" w:rsidRPr="00983B7A" w:rsidRDefault="00983B7A" w:rsidP="00983B7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83B7A">
        <w:rPr>
          <w:rFonts w:ascii="Times New Roman" w:hAnsi="Times New Roman" w:cs="Times New Roman"/>
          <w:sz w:val="24"/>
          <w:szCs w:val="24"/>
        </w:rPr>
        <w:t xml:space="preserve">2. Предлаганите за доставка от нас  артикули са както следва </w:t>
      </w:r>
      <w:r w:rsidRPr="00983B7A">
        <w:rPr>
          <w:rFonts w:ascii="Times New Roman" w:hAnsi="Times New Roman" w:cs="Times New Roman"/>
          <w:sz w:val="24"/>
          <w:szCs w:val="24"/>
          <w:u w:val="single"/>
        </w:rPr>
        <w:t>/опишете марката/ производителя/</w:t>
      </w:r>
      <w:r w:rsidRPr="00983B7A">
        <w:rPr>
          <w:rFonts w:ascii="Times New Roman" w:hAnsi="Times New Roman" w:cs="Times New Roman"/>
          <w:sz w:val="24"/>
          <w:szCs w:val="24"/>
        </w:rPr>
        <w:t xml:space="preserve">:  </w:t>
      </w:r>
    </w:p>
    <w:tbl>
      <w:tblPr>
        <w:tblW w:w="10841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2910"/>
        <w:gridCol w:w="2977"/>
        <w:gridCol w:w="1484"/>
        <w:gridCol w:w="851"/>
        <w:gridCol w:w="2126"/>
      </w:tblGrid>
      <w:tr w:rsidR="00983B7A" w:rsidRPr="00983B7A" w:rsidTr="00CA2FDD">
        <w:trPr>
          <w:trHeight w:val="705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83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Канцеларски материали и </w:t>
            </w:r>
            <w:r w:rsidRPr="00983B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консумативи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CA2F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983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параметри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A60CED" w:rsidP="00CA2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="00983B7A" w:rsidRPr="00983B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B7A" w:rsidRPr="00A60CED" w:rsidRDefault="00983B7A" w:rsidP="00A60CED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Batang" w:hAnsi="Times New Roman" w:cs="Times New Roman"/>
                <w:b/>
                <w:sz w:val="24"/>
                <w:szCs w:val="24"/>
                <w:lang w:eastAsia="bg-BG"/>
              </w:rPr>
              <w:t>Марка и/или производител</w:t>
            </w:r>
          </w:p>
        </w:tc>
      </w:tr>
      <w:tr w:rsidR="00983B7A" w:rsidRPr="00983B7A" w:rsidTr="00CA2F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Емоциите – карти за игра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CA2FDD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CA2FD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10 </w:t>
            </w:r>
            <w:r w:rsidRPr="00CA2FDD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ситуации, 10 емоции и 10 възможни действия.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3B7A" w:rsidRP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83B7A" w:rsidRP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3B7A" w:rsidRP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3B7A" w:rsidRPr="00983B7A" w:rsidTr="00CA2F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Забавна игра в дървена кутия -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Микадо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Дължина на клечките: 28 см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 Дърво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Комплектът включва: 41 дървени клечки, дървена кутия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Размери на кутията: 29,5 х 5,3 х 4 см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3B7A" w:rsidRPr="00983B7A" w:rsidTr="00CA2FDD">
        <w:trPr>
          <w:trHeight w:val="613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83B7A" w:rsidRPr="007413EB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олни игри „Не се сърди човече“ </w:t>
            </w: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 „Черен Петър</w:t>
            </w:r>
            <w:r w:rsidR="007413E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“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Кapтон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32.50 / 4.50 / 22.80 cm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bg-BG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983B7A" w:rsidRP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</w:t>
            </w: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омплект</w:t>
            </w:r>
          </w:p>
          <w:p w:rsidR="00983B7A" w:rsidRP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bg-BG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83B7A" w:rsidRP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3B7A" w:rsidRPr="00983B7A" w:rsidTr="00CA2FDD">
        <w:trPr>
          <w:trHeight w:val="1192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7A" w:rsidRPr="00983B7A" w:rsidRDefault="00983B7A" w:rsidP="00983B7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83B7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83B7A" w:rsidRPr="00983B7A" w:rsidRDefault="00983B7A" w:rsidP="00983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hAnsi="Times New Roman" w:cs="Times New Roman"/>
                <w:sz w:val="24"/>
                <w:szCs w:val="24"/>
              </w:rPr>
              <w:t>Настолна игра „Домино“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Игрални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плочки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комплекта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28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Размер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кутията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50 х 260 х 33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мм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Размер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плочките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20 х 40 х 5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мм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983B7A" w:rsidRP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</w:t>
            </w: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омплект</w:t>
            </w:r>
            <w:proofErr w:type="spellEnd"/>
          </w:p>
          <w:p w:rsidR="00983B7A" w:rsidRP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83B7A" w:rsidRPr="00983B7A" w:rsidTr="00CA2F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Мек пластилин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асорти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Много мек еластичен пластилин, който се оформя лесно. Без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глутен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. 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Комплект от мин. 6 цвята мек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пластелин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по 500 гр.– различни цветове,  в затварящ се съд </w:t>
            </w:r>
          </w:p>
          <w:p w:rsidR="00983B7A" w:rsidRPr="00983B7A" w:rsidRDefault="00983B7A" w:rsidP="00A60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Общо тегло:  до 3 кг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A6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A6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3B7A" w:rsidRPr="00983B7A" w:rsidTr="00CA2F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ahoma" w:eastAsia="Times New Roman" w:hAnsi="Tahoma" w:cs="Tahoma"/>
                <w:color w:val="3B3B3B"/>
                <w:sz w:val="24"/>
                <w:szCs w:val="24"/>
                <w:shd w:val="clear" w:color="auto" w:fill="FFFFFF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 терапия мек – 2 цвята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Терапевтичен пластилин за насърчаване на фината моторика и укрепване мускулите на ръката и </w:t>
            </w: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пръстите. 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B3B3B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Тегло – минимум 80 гр.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A6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A60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3B7A" w:rsidRPr="00983B7A" w:rsidTr="00CA2F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ahoma" w:eastAsia="Times New Roman" w:hAnsi="Tahoma" w:cs="Tahoma"/>
                <w:color w:val="3B3B3B"/>
                <w:sz w:val="24"/>
                <w:szCs w:val="24"/>
                <w:shd w:val="clear" w:color="auto" w:fill="FFFFFF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Инструменти за моделиране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2DC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Комплект инструменти с различни накрайници за моделиране с пластилин, глина, солено тесто и др. 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Материал: пластмаса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Дължина: приблизително 15-17 см </w:t>
            </w:r>
          </w:p>
          <w:p w:rsidR="00983B7A" w:rsidRPr="00983B7A" w:rsidRDefault="00983B7A" w:rsidP="00C22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 инструменти: минимум 35 бр.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77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77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3B7A" w:rsidRPr="00983B7A" w:rsidTr="00CA2F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983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983B7A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CA2F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убчета – пъзели </w:t>
            </w: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приказки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подреждането на всяка от страните на кубчетата децата да създават 6 картинки от любимите им детски приказки.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Материал: дърво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 части: мин. 9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Минимален размер: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10,5 x 10,5 x 3,5 см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77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776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3B7A" w:rsidRPr="00983B7A" w:rsidTr="00CA2FDD">
        <w:trPr>
          <w:trHeight w:val="2036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Логопедични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карти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говорна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терапия</w:t>
            </w:r>
            <w:proofErr w:type="spellEnd"/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Лопедични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карти, разделени на 3 сектора: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1.Дихателни игри – 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2.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Фонационни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игри 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3. Артикулационни игри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BF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BF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3B7A" w:rsidRPr="00983B7A" w:rsidTr="00CA2F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BF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Дървен пъзел "Математика“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Дървена играчка със мин. 60 елемента. Комплектът да съдържа елементи на пъзел с числата от 1 до 10; елементи на пъзел с предмети за броене; елементи на пъзел със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задачки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събиране и изваждане; елементи на пъзел с отговори на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задачките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BF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BF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3B7A" w:rsidRPr="00983B7A" w:rsidTr="00CA2F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Забавни дървени пъзели - азбука и математика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2DC" w:rsidRDefault="00983B7A" w:rsidP="00C222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Комплектът да съдържа елементи на пъзел с буквите от "А"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до"Я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 от българската азбука</w:t>
            </w:r>
            <w:r w:rsidR="00C22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елементи на пъзел с думичка и съответстващото й </w:t>
            </w:r>
            <w:r w:rsidR="00C22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изображение;</w:t>
            </w:r>
          </w:p>
          <w:p w:rsidR="00983B7A" w:rsidRPr="00983B7A" w:rsidRDefault="00983B7A" w:rsidP="00C222D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Комплектът да съдържа елементи на пъзел с числата от 1 до 10; елементи на пъзел с предмети за броене; елементи на пъзел със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задачки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събиране и изваждане; елементи на пъзел с отговорите на </w:t>
            </w:r>
            <w:proofErr w:type="spellStart"/>
            <w:r w:rsidRPr="00983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задачките</w:t>
            </w:r>
            <w:proofErr w:type="spellEnd"/>
            <w:r w:rsidRPr="00983B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3F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3F4A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3B7A" w:rsidRPr="00983B7A" w:rsidTr="00CA2F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Дървени кубчета с цифри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Комплектът да  съдържа мин. 12 броя кубчета с картинки и мин. 72 цифри и знаци върху тях. 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3A1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3A1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3B7A" w:rsidRPr="00983B7A" w:rsidTr="00CA2F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523B7B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Дървени кубчета с букви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Комплектът да съдържа мин. 12 броя кубчета с карти</w:t>
            </w:r>
            <w:r w:rsidR="00523B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нки и мин. 72 букви върху тях. 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D96A96" w:rsidRDefault="00983B7A" w:rsidP="0036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A9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D96A96" w:rsidP="00D9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96A9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3B7A" w:rsidRPr="00983B7A" w:rsidTr="00CA2FDD"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val="en-US"/>
              </w:rPr>
            </w:pPr>
            <w:r w:rsidRPr="00983B7A">
              <w:rPr>
                <w:rFonts w:ascii="Times New Roman" w:eastAsia="Times New Roman" w:hAnsi="Times New Roman" w:cs="Times New Roman"/>
                <w:sz w:val="26"/>
                <w:szCs w:val="20"/>
                <w:lang w:val="en-US"/>
              </w:rPr>
              <w:t>14.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BF0101"/>
                <w:kern w:val="36"/>
                <w:sz w:val="23"/>
                <w:szCs w:val="23"/>
                <w:lang w:eastAsia="bg-BG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Конструктор-кубчета с картинки и думички на български език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Пластмасова играчка.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Комплектът да съдържа елементи на конструктор с картинки с буквите от българската азбука и картинки на животни, растения, превозни средства, професии, сезони, форми и цветове, които започват със съответната буквичка.</w:t>
            </w:r>
          </w:p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на едно кубче-мин. 7х7х7 см.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367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B7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3B7A" w:rsidRPr="00983B7A" w:rsidRDefault="00983B7A" w:rsidP="00983B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83B7A" w:rsidRPr="00983B7A" w:rsidRDefault="00983B7A" w:rsidP="00523B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83B7A" w:rsidRPr="00983B7A" w:rsidRDefault="00983B7A" w:rsidP="00523B7B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Предлаганите артикули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отговаря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функционалност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предназначението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изискванията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качество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БДС</w:t>
      </w: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, регламентиращо качеството на съответния продукт.</w:t>
      </w:r>
    </w:p>
    <w:p w:rsidR="00983B7A" w:rsidRPr="00983B7A" w:rsidRDefault="00983B7A" w:rsidP="00523B7B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ри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поискване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Възложителя</w:t>
      </w:r>
      <w:proofErr w:type="spellEnd"/>
      <w:r w:rsidRPr="00983B7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</w:t>
      </w:r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горепосоченото</w:t>
      </w:r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може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бъде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доказано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със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сертификати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издадени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производителя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които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удостоверяват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вида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качеството</w:t>
      </w:r>
      <w:proofErr w:type="spellEnd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983B7A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</w:t>
      </w:r>
      <w:proofErr w:type="spellEnd"/>
      <w:r w:rsidRPr="00983B7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983B7A" w:rsidRPr="00983B7A" w:rsidRDefault="00983B7A" w:rsidP="00707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83B7A" w:rsidRPr="00983B7A" w:rsidRDefault="00983B7A" w:rsidP="00983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Гарантираме качествено и в срок изпълнение на поръчката в съответствие с направеното предложение. </w:t>
      </w:r>
    </w:p>
    <w:p w:rsidR="00707AB7" w:rsidRPr="00983B7A" w:rsidRDefault="00707AB7" w:rsidP="00707A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83B7A" w:rsidRPr="00983B7A" w:rsidRDefault="00983B7A" w:rsidP="00983B7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предложение:</w:t>
      </w:r>
    </w:p>
    <w:p w:rsidR="00983B7A" w:rsidRPr="00983B7A" w:rsidRDefault="00983B7A" w:rsidP="00983B7A">
      <w:pPr>
        <w:spacing w:after="0" w:line="240" w:lineRule="auto"/>
        <w:ind w:left="709" w:right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а) документ за упълномощаване, когато лицето, което подава офертата, не е законният представител на участника;</w:t>
      </w:r>
    </w:p>
    <w:p w:rsidR="00B84213" w:rsidRPr="00B4228C" w:rsidRDefault="00B84213" w:rsidP="00B84213">
      <w:pPr>
        <w:spacing w:after="0" w:line="240" w:lineRule="auto"/>
        <w:ind w:left="709" w:right="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б) декларация за срока на валидност на офертата – обр.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:</w:t>
      </w:r>
    </w:p>
    <w:p w:rsidR="00B84213" w:rsidRPr="00983B7A" w:rsidRDefault="00B84213" w:rsidP="00B84213">
      <w:pPr>
        <w:spacing w:after="0" w:line="240" w:lineRule="auto"/>
        <w:ind w:left="709" w:right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в)декларация за съгласие с клаузите на прило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жения проект на договор – обр. 4</w:t>
      </w: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983B7A" w:rsidRPr="00983B7A" w:rsidRDefault="00983B7A" w:rsidP="00B84213">
      <w:pPr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г) други …………………………………………….</w:t>
      </w:r>
    </w:p>
    <w:p w:rsidR="00983B7A" w:rsidRPr="00983B7A" w:rsidRDefault="00983B7A" w:rsidP="00983B7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83B7A" w:rsidRPr="00983B7A" w:rsidRDefault="00983B7A" w:rsidP="00983B7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83B7A" w:rsidRPr="00983B7A" w:rsidRDefault="00983B7A" w:rsidP="00983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83B7A" w:rsidRPr="00983B7A" w:rsidRDefault="00983B7A" w:rsidP="00983B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 …………………..</w:t>
      </w: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83B7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              подпис и печат:..................................</w:t>
      </w:r>
    </w:p>
    <w:p w:rsidR="00983B7A" w:rsidRPr="00983B7A" w:rsidRDefault="00983B7A" w:rsidP="00983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83B7A" w:rsidRPr="00983B7A" w:rsidRDefault="00983B7A" w:rsidP="00983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983B7A" w:rsidRPr="00983B7A" w:rsidRDefault="00983B7A" w:rsidP="00983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3B7A" w:rsidRPr="00983B7A" w:rsidRDefault="00983B7A" w:rsidP="00983B7A"/>
    <w:p w:rsidR="004D5873" w:rsidRDefault="004D5873"/>
    <w:sectPr w:rsidR="004D5873" w:rsidSect="007B6328">
      <w:headerReference w:type="default" r:id="rId7"/>
      <w:footerReference w:type="default" r:id="rId8"/>
      <w:pgSz w:w="11907" w:h="16840" w:code="9"/>
      <w:pgMar w:top="587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4C8" w:rsidRDefault="00EB34C8">
      <w:pPr>
        <w:spacing w:after="0" w:line="240" w:lineRule="auto"/>
      </w:pPr>
      <w:r>
        <w:separator/>
      </w:r>
    </w:p>
  </w:endnote>
  <w:endnote w:type="continuationSeparator" w:id="0">
    <w:p w:rsidR="00EB34C8" w:rsidRDefault="00EB3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328" w:rsidRDefault="00523B7B" w:rsidP="007B6328">
    <w:pPr>
      <w:pStyle w:val="Footer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7BF431D" wp14:editId="0F7E7CCA">
              <wp:simplePos x="0" y="0"/>
              <wp:positionH relativeFrom="column">
                <wp:posOffset>-568960</wp:posOffset>
              </wp:positionH>
              <wp:positionV relativeFrom="paragraph">
                <wp:posOffset>142240</wp:posOffset>
              </wp:positionV>
              <wp:extent cx="1431925" cy="43116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1925" cy="4311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B6328" w:rsidRPr="007B6328" w:rsidRDefault="00EB34C8" w:rsidP="007B6328">
                          <w:pPr>
                            <w:rPr>
                              <w:rFonts w:ascii="Calibri" w:hAnsi="Calibri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BF431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44.8pt;margin-top:11.2pt;width:112.75pt;height:3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" filled="f" stroked="f">
              <v:textbox>
                <w:txbxContent>
                  <w:p w:rsidR="007B6328" w:rsidRPr="007B6328" w:rsidRDefault="00EB34C8" w:rsidP="007B6328">
                    <w:pPr>
                      <w:rPr>
                        <w:rFonts w:ascii="Calibri" w:hAnsi="Calibri"/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94453F" w:rsidRPr="00707AB7" w:rsidRDefault="00523B7B" w:rsidP="00707AB7">
    <w:pPr>
      <w:jc w:val="center"/>
      <w:rPr>
        <w:rFonts w:ascii="Times New Roman" w:hAnsi="Times New Roman" w:cs="Times New Roman"/>
        <w:b/>
        <w:sz w:val="16"/>
        <w:szCs w:val="16"/>
      </w:rPr>
    </w:pPr>
    <w:r w:rsidRPr="00707AB7">
      <w:rPr>
        <w:rFonts w:ascii="Times New Roman" w:hAnsi="Times New Roman" w:cs="Times New Roman"/>
        <w:b/>
        <w:sz w:val="16"/>
        <w:szCs w:val="16"/>
      </w:rPr>
      <w:t>Проектът се осъществява с финансовата подкрепа на Оперативна програма “Развитие на човешките ресурси” 2014-2020 г.,</w:t>
    </w:r>
  </w:p>
  <w:p w:rsidR="00284F59" w:rsidRPr="00707AB7" w:rsidRDefault="00523B7B" w:rsidP="00707AB7">
    <w:pPr>
      <w:jc w:val="center"/>
      <w:rPr>
        <w:rFonts w:ascii="Times New Roman" w:hAnsi="Times New Roman" w:cs="Times New Roman"/>
        <w:b/>
        <w:sz w:val="16"/>
        <w:szCs w:val="16"/>
      </w:rPr>
    </w:pPr>
    <w:r w:rsidRPr="00707AB7">
      <w:rPr>
        <w:rFonts w:ascii="Times New Roman" w:hAnsi="Times New Roman" w:cs="Times New Roman"/>
        <w:b/>
        <w:sz w:val="16"/>
        <w:szCs w:val="16"/>
      </w:rPr>
      <w:t>съфинансирана от Европейския социален фонд на Европейския съюз.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4C8" w:rsidRDefault="00EB34C8">
      <w:pPr>
        <w:spacing w:after="0" w:line="240" w:lineRule="auto"/>
      </w:pPr>
      <w:r>
        <w:separator/>
      </w:r>
    </w:p>
  </w:footnote>
  <w:footnote w:type="continuationSeparator" w:id="0">
    <w:p w:rsidR="00EB34C8" w:rsidRDefault="00EB3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2743"/>
      <w:gridCol w:w="6411"/>
      <w:gridCol w:w="2753"/>
    </w:tblGrid>
    <w:tr w:rsidR="007B6328" w:rsidTr="00203A61">
      <w:trPr>
        <w:trHeight w:val="992"/>
      </w:trPr>
      <w:tc>
        <w:tcPr>
          <w:tcW w:w="2835" w:type="dxa"/>
          <w:shd w:val="clear" w:color="auto" w:fill="auto"/>
        </w:tcPr>
        <w:p w:rsidR="007B6328" w:rsidRPr="00162D7A" w:rsidRDefault="00523B7B" w:rsidP="00203A61">
          <w:pPr>
            <w:pStyle w:val="Header"/>
            <w:ind w:left="-108" w:right="-74"/>
            <w:jc w:val="center"/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61312" behindDoc="0" locked="0" layoutInCell="1" allowOverlap="1" wp14:anchorId="3DEC4900" wp14:editId="2CB95F97">
                <wp:simplePos x="0" y="0"/>
                <wp:positionH relativeFrom="margin">
                  <wp:posOffset>504825</wp:posOffset>
                </wp:positionH>
                <wp:positionV relativeFrom="margin">
                  <wp:posOffset>76200</wp:posOffset>
                </wp:positionV>
                <wp:extent cx="1009650" cy="971550"/>
                <wp:effectExtent l="0" t="0" r="0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1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shd w:val="clear" w:color="auto" w:fill="auto"/>
        </w:tcPr>
        <w:p w:rsidR="00C9506D" w:rsidRPr="00707AB7" w:rsidRDefault="00EB34C8" w:rsidP="00D057C0">
          <w:pPr>
            <w:rPr>
              <w:rFonts w:ascii="Times New Roman" w:eastAsia="Batang" w:hAnsi="Times New Roman" w:cs="Times New Roman"/>
              <w:i/>
              <w:color w:val="000000"/>
              <w:sz w:val="16"/>
              <w:szCs w:val="16"/>
              <w:lang w:eastAsia="bg-BG"/>
            </w:rPr>
          </w:pPr>
        </w:p>
        <w:p w:rsidR="00C9506D" w:rsidRPr="00707AB7" w:rsidRDefault="00523B7B" w:rsidP="00C9506D">
          <w:pPr>
            <w:ind w:left="993" w:right="142"/>
            <w:jc w:val="center"/>
            <w:rPr>
              <w:rFonts w:ascii="Times New Roman" w:eastAsia="Calibri" w:hAnsi="Times New Roman" w:cs="Times New Roman"/>
              <w:b/>
              <w:i/>
              <w:sz w:val="16"/>
              <w:szCs w:val="16"/>
            </w:rPr>
          </w:pPr>
          <w:r w:rsidRPr="00707AB7">
            <w:rPr>
              <w:rFonts w:ascii="Times New Roman" w:hAnsi="Times New Roman" w:cs="Times New Roman"/>
              <w:b/>
              <w:i/>
              <w:sz w:val="16"/>
              <w:szCs w:val="16"/>
            </w:rPr>
            <w:t xml:space="preserve">Схема за предоставяне на безвъзмездна помощ BG05M9ОP001-2.004 </w:t>
          </w:r>
        </w:p>
        <w:p w:rsidR="00C9506D" w:rsidRPr="00707AB7" w:rsidRDefault="00523B7B" w:rsidP="00C9506D">
          <w:pPr>
            <w:ind w:left="993" w:right="142"/>
            <w:jc w:val="center"/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</w:pPr>
          <w:r w:rsidRPr="00707AB7">
            <w:rPr>
              <w:rFonts w:ascii="Times New Roman" w:hAnsi="Times New Roman" w:cs="Times New Roman"/>
              <w:b/>
              <w:i/>
              <w:sz w:val="16"/>
              <w:szCs w:val="16"/>
            </w:rPr>
            <w:t>„Услуги за ранно детско развитие“</w:t>
          </w:r>
        </w:p>
        <w:p w:rsidR="00C9506D" w:rsidRPr="00707AB7" w:rsidRDefault="00523B7B" w:rsidP="00C9506D">
          <w:pPr>
            <w:ind w:left="993" w:right="142"/>
            <w:jc w:val="center"/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</w:pPr>
          <w:r w:rsidRPr="00707AB7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 xml:space="preserve">Проект </w:t>
          </w:r>
          <w:r w:rsidRPr="00707AB7">
            <w:rPr>
              <w:rFonts w:ascii="Times New Roman" w:hAnsi="Times New Roman" w:cs="Times New Roman"/>
              <w:b/>
              <w:sz w:val="16"/>
              <w:szCs w:val="16"/>
            </w:rPr>
            <w:t xml:space="preserve"> </w:t>
          </w:r>
          <w:r w:rsidRPr="00707AB7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 xml:space="preserve">№ BG05M9OP001-2.004-0042 </w:t>
          </w:r>
        </w:p>
        <w:p w:rsidR="007B6328" w:rsidRPr="00D057C0" w:rsidRDefault="00523B7B" w:rsidP="00D057C0">
          <w:pPr>
            <w:ind w:left="993" w:right="142"/>
            <w:jc w:val="center"/>
            <w:rPr>
              <w:rFonts w:ascii="Arial Narrow" w:eastAsia="Calibri" w:hAnsi="Arial Narrow" w:cs="Arial"/>
              <w:b/>
              <w:i/>
              <w:sz w:val="18"/>
              <w:szCs w:val="18"/>
            </w:rPr>
          </w:pPr>
          <w:r w:rsidRPr="00707AB7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>„</w:t>
          </w:r>
          <w:r w:rsidRPr="00707AB7">
            <w:rPr>
              <w:rFonts w:ascii="Times New Roman" w:hAnsi="Times New Roman" w:cs="Times New Roman"/>
              <w:b/>
              <w:i/>
              <w:sz w:val="16"/>
              <w:szCs w:val="16"/>
            </w:rPr>
            <w:t>Комплекс за социално-здравни услуги за деца и семейства”</w:t>
          </w:r>
        </w:p>
      </w:tc>
      <w:tc>
        <w:tcPr>
          <w:tcW w:w="2835" w:type="dxa"/>
          <w:shd w:val="clear" w:color="auto" w:fill="auto"/>
        </w:tcPr>
        <w:p w:rsidR="007B6328" w:rsidRPr="00162D7A" w:rsidRDefault="00523B7B" w:rsidP="00162D7A">
          <w:pPr>
            <w:pStyle w:val="Header"/>
            <w:jc w:val="center"/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62336" behindDoc="0" locked="0" layoutInCell="1" allowOverlap="1" wp14:anchorId="5E94EE7C" wp14:editId="128DE198">
                <wp:simplePos x="0" y="0"/>
                <wp:positionH relativeFrom="margin">
                  <wp:posOffset>237490</wp:posOffset>
                </wp:positionH>
                <wp:positionV relativeFrom="margin">
                  <wp:posOffset>133350</wp:posOffset>
                </wp:positionV>
                <wp:extent cx="1076325" cy="914400"/>
                <wp:effectExtent l="0" t="0" r="9525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64662" w:rsidRPr="007B6328" w:rsidRDefault="00EB34C8" w:rsidP="00B429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B7A"/>
    <w:rsid w:val="0005610D"/>
    <w:rsid w:val="00122D09"/>
    <w:rsid w:val="00367251"/>
    <w:rsid w:val="003A1BA9"/>
    <w:rsid w:val="003D2068"/>
    <w:rsid w:val="003E5DD7"/>
    <w:rsid w:val="003E5FCA"/>
    <w:rsid w:val="003F4AE3"/>
    <w:rsid w:val="004D5873"/>
    <w:rsid w:val="00523B7B"/>
    <w:rsid w:val="00626C63"/>
    <w:rsid w:val="00660488"/>
    <w:rsid w:val="006B0722"/>
    <w:rsid w:val="00707AB7"/>
    <w:rsid w:val="007413EB"/>
    <w:rsid w:val="00776A68"/>
    <w:rsid w:val="007E5238"/>
    <w:rsid w:val="008C21FD"/>
    <w:rsid w:val="00983B7A"/>
    <w:rsid w:val="009F663B"/>
    <w:rsid w:val="00A60CED"/>
    <w:rsid w:val="00A87FD0"/>
    <w:rsid w:val="00B84213"/>
    <w:rsid w:val="00BF3BF8"/>
    <w:rsid w:val="00C222DC"/>
    <w:rsid w:val="00CA2FDD"/>
    <w:rsid w:val="00D96A96"/>
    <w:rsid w:val="00E72397"/>
    <w:rsid w:val="00EB34C8"/>
    <w:rsid w:val="00FA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1DC8ED"/>
  <w15:docId w15:val="{AF6772EB-882D-451A-A57A-EAA153C55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3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3B7A"/>
  </w:style>
  <w:style w:type="paragraph" w:styleId="Footer">
    <w:name w:val="footer"/>
    <w:basedOn w:val="Normal"/>
    <w:link w:val="FooterChar"/>
    <w:uiPriority w:val="99"/>
    <w:unhideWhenUsed/>
    <w:rsid w:val="00983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3B7A"/>
  </w:style>
  <w:style w:type="paragraph" w:styleId="BalloonText">
    <w:name w:val="Balloon Text"/>
    <w:basedOn w:val="Normal"/>
    <w:link w:val="BalloonTextChar"/>
    <w:uiPriority w:val="99"/>
    <w:semiHidden/>
    <w:unhideWhenUsed/>
    <w:rsid w:val="009F6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6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8610D-4501-4EC1-8628-F13E34289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24</cp:revision>
  <cp:lastPrinted>2019-02-04T14:26:00Z</cp:lastPrinted>
  <dcterms:created xsi:type="dcterms:W3CDTF">2019-01-29T11:53:00Z</dcterms:created>
  <dcterms:modified xsi:type="dcterms:W3CDTF">2019-02-04T14:27:00Z</dcterms:modified>
</cp:coreProperties>
</file>